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99" w:rsidRPr="00A05699" w:rsidRDefault="00A05699" w:rsidP="00A05699">
      <w:pPr>
        <w:spacing w:before="100" w:beforeAutospacing="1" w:after="240"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Kamieniec Ząbkowicki: Przebudowa i rozbudowa świetlicy wiejskiej w Sosnowej</w:t>
      </w:r>
      <w:r w:rsidRPr="00A05699">
        <w:rPr>
          <w:rFonts w:ascii="Times New Roman" w:eastAsia="Times New Roman" w:hAnsi="Times New Roman" w:cs="Times New Roman"/>
          <w:sz w:val="24"/>
          <w:szCs w:val="24"/>
          <w:lang w:eastAsia="pl-PL"/>
        </w:rPr>
        <w:br/>
      </w:r>
      <w:r w:rsidRPr="00A05699">
        <w:rPr>
          <w:rFonts w:ascii="Times New Roman" w:eastAsia="Times New Roman" w:hAnsi="Times New Roman" w:cs="Times New Roman"/>
          <w:b/>
          <w:bCs/>
          <w:sz w:val="24"/>
          <w:szCs w:val="24"/>
          <w:lang w:eastAsia="pl-PL"/>
        </w:rPr>
        <w:t>Numer ogłoszenia: 113369 - 2014; data zamieszczenia: 27.05.2014</w:t>
      </w:r>
      <w:r w:rsidRPr="00A05699">
        <w:rPr>
          <w:rFonts w:ascii="Times New Roman" w:eastAsia="Times New Roman" w:hAnsi="Times New Roman" w:cs="Times New Roman"/>
          <w:sz w:val="24"/>
          <w:szCs w:val="24"/>
          <w:lang w:eastAsia="pl-PL"/>
        </w:rPr>
        <w:br/>
        <w:t>OGŁOSZENIE O ZAMÓWIENIU - roboty budowlane</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Zamieszczanie ogłoszenia:</w:t>
      </w:r>
      <w:r w:rsidRPr="00A05699">
        <w:rPr>
          <w:rFonts w:ascii="Times New Roman" w:eastAsia="Times New Roman" w:hAnsi="Times New Roman" w:cs="Times New Roman"/>
          <w:sz w:val="24"/>
          <w:szCs w:val="24"/>
          <w:lang w:eastAsia="pl-PL"/>
        </w:rPr>
        <w:t xml:space="preserve"> obowiązkowe.</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Ogłoszenie dotyczy:</w:t>
      </w:r>
      <w:r w:rsidRPr="00A05699">
        <w:rPr>
          <w:rFonts w:ascii="Times New Roman" w:eastAsia="Times New Roman" w:hAnsi="Times New Roman" w:cs="Times New Roman"/>
          <w:sz w:val="24"/>
          <w:szCs w:val="24"/>
          <w:lang w:eastAsia="pl-PL"/>
        </w:rPr>
        <w:t xml:space="preserve"> zamówienia publicznego.</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SEKCJA I: ZAMAWIAJĄCY</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 1) NAZWA I ADRES:</w:t>
      </w:r>
      <w:r w:rsidRPr="00A05699">
        <w:rPr>
          <w:rFonts w:ascii="Times New Roman" w:eastAsia="Times New Roman" w:hAnsi="Times New Roman" w:cs="Times New Roman"/>
          <w:sz w:val="24"/>
          <w:szCs w:val="24"/>
          <w:lang w:eastAsia="pl-PL"/>
        </w:rPr>
        <w:t xml:space="preserve"> Gmina Kamieniec </w:t>
      </w:r>
      <w:proofErr w:type="gramStart"/>
      <w:r w:rsidRPr="00A05699">
        <w:rPr>
          <w:rFonts w:ascii="Times New Roman" w:eastAsia="Times New Roman" w:hAnsi="Times New Roman" w:cs="Times New Roman"/>
          <w:sz w:val="24"/>
          <w:szCs w:val="24"/>
          <w:lang w:eastAsia="pl-PL"/>
        </w:rPr>
        <w:t xml:space="preserve">Ząbkowicki , </w:t>
      </w:r>
      <w:proofErr w:type="gramEnd"/>
      <w:r w:rsidRPr="00A05699">
        <w:rPr>
          <w:rFonts w:ascii="Times New Roman" w:eastAsia="Times New Roman" w:hAnsi="Times New Roman" w:cs="Times New Roman"/>
          <w:sz w:val="24"/>
          <w:szCs w:val="24"/>
          <w:lang w:eastAsia="pl-PL"/>
        </w:rPr>
        <w:t>ul. Ząbkowicka 26, 57-230 Kamieniec Ząbkowicki, woj. dolnośląskie, tel. 074 8162010, faks 074 8173361.</w:t>
      </w:r>
    </w:p>
    <w:p w:rsidR="00A05699" w:rsidRPr="00A05699" w:rsidRDefault="00A05699" w:rsidP="00A0569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Adres strony internetowej zamawiającego:</w:t>
      </w:r>
      <w:r w:rsidRPr="00A05699">
        <w:rPr>
          <w:rFonts w:ascii="Times New Roman" w:eastAsia="Times New Roman" w:hAnsi="Times New Roman" w:cs="Times New Roman"/>
          <w:sz w:val="24"/>
          <w:szCs w:val="24"/>
          <w:lang w:eastAsia="pl-PL"/>
        </w:rPr>
        <w:t xml:space="preserve"> www.</w:t>
      </w:r>
      <w:proofErr w:type="gramStart"/>
      <w:r w:rsidRPr="00A05699">
        <w:rPr>
          <w:rFonts w:ascii="Times New Roman" w:eastAsia="Times New Roman" w:hAnsi="Times New Roman" w:cs="Times New Roman"/>
          <w:sz w:val="24"/>
          <w:szCs w:val="24"/>
          <w:lang w:eastAsia="pl-PL"/>
        </w:rPr>
        <w:t>kamzab</w:t>
      </w:r>
      <w:proofErr w:type="gramEnd"/>
      <w:r w:rsidRPr="00A05699">
        <w:rPr>
          <w:rFonts w:ascii="Times New Roman" w:eastAsia="Times New Roman" w:hAnsi="Times New Roman" w:cs="Times New Roman"/>
          <w:sz w:val="24"/>
          <w:szCs w:val="24"/>
          <w:lang w:eastAsia="pl-PL"/>
        </w:rPr>
        <w:t>.</w:t>
      </w:r>
      <w:proofErr w:type="gramStart"/>
      <w:r w:rsidRPr="00A05699">
        <w:rPr>
          <w:rFonts w:ascii="Times New Roman" w:eastAsia="Times New Roman" w:hAnsi="Times New Roman" w:cs="Times New Roman"/>
          <w:sz w:val="24"/>
          <w:szCs w:val="24"/>
          <w:lang w:eastAsia="pl-PL"/>
        </w:rPr>
        <w:t>pl</w:t>
      </w:r>
      <w:proofErr w:type="gramEnd"/>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 2) RODZAJ ZAMAWIAJĄCEGO:</w:t>
      </w:r>
      <w:r w:rsidRPr="00A05699">
        <w:rPr>
          <w:rFonts w:ascii="Times New Roman" w:eastAsia="Times New Roman" w:hAnsi="Times New Roman" w:cs="Times New Roman"/>
          <w:sz w:val="24"/>
          <w:szCs w:val="24"/>
          <w:lang w:eastAsia="pl-PL"/>
        </w:rPr>
        <w:t xml:space="preserve"> Administracja samorządowa.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SEKCJA II: PRZEDMIOT ZAMÓWIENIA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II.1) OKREŚLENIE PRZEDMIOTU ZAMÓWIENIA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II.1.1) Nazwa nadana zamówieniu przez zamawiającego:</w:t>
      </w:r>
      <w:r w:rsidRPr="00A05699">
        <w:rPr>
          <w:rFonts w:ascii="Times New Roman" w:eastAsia="Times New Roman" w:hAnsi="Times New Roman" w:cs="Times New Roman"/>
          <w:sz w:val="24"/>
          <w:szCs w:val="24"/>
          <w:lang w:eastAsia="pl-PL"/>
        </w:rPr>
        <w:t xml:space="preserve"> Przebudowa i rozbudowa świetlicy wiejskiej w Sosnowej.</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II.1.2) Rodzaj zamówienia:</w:t>
      </w:r>
      <w:r w:rsidRPr="00A05699">
        <w:rPr>
          <w:rFonts w:ascii="Times New Roman" w:eastAsia="Times New Roman" w:hAnsi="Times New Roman" w:cs="Times New Roman"/>
          <w:sz w:val="24"/>
          <w:szCs w:val="24"/>
          <w:lang w:eastAsia="pl-PL"/>
        </w:rPr>
        <w:t xml:space="preserve"> roboty budowlane.</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II.1.4) Określenie przedmiotu oraz wielkości lub zakresu zamówienia:</w:t>
      </w:r>
      <w:r w:rsidRPr="00A05699">
        <w:rPr>
          <w:rFonts w:ascii="Times New Roman" w:eastAsia="Times New Roman" w:hAnsi="Times New Roman" w:cs="Times New Roman"/>
          <w:sz w:val="24"/>
          <w:szCs w:val="24"/>
          <w:lang w:eastAsia="pl-PL"/>
        </w:rPr>
        <w:t xml:space="preserve"> Wykonanie przebudowy i rozbudowy świetlicy wiejskiej należy wykonać zgodnie z dokumentacją budowlaną, tj. projektem budowlanym, Specyfikacją Techniczną Wykonania i Odbioru Robót oraz przedmiarem robót. Projekt budowlany opracowany zgodnie z przepisami Prawa budowlanego i spełniający wymagania rozporządzenia Ministra Infrastruktury z dnia 27 kwietnia 2012 roku w sprawie szczegółowego zakresu i formy projektu budowlanego (Dziennik Ustaw z 2012 r., poz. 462) oraz wymagania określone w § 5 rozporządzenia Ministra Infrastruktury z 2 września 2004 roku w sprawie szczegółowego zakresu i formy dokumentacji projektowej, specyfikacji technicznej wykonania i odbioru robót budowlanych oraz programu funkcjonalno - użytkowego (Dziennik Ustaw z 2013 r., poz</w:t>
      </w:r>
      <w:proofErr w:type="gramStart"/>
      <w:r w:rsidRPr="00A05699">
        <w:rPr>
          <w:rFonts w:ascii="Times New Roman" w:eastAsia="Times New Roman" w:hAnsi="Times New Roman" w:cs="Times New Roman"/>
          <w:sz w:val="24"/>
          <w:szCs w:val="24"/>
          <w:lang w:eastAsia="pl-PL"/>
        </w:rPr>
        <w:t>. 1129). Specyfikacja</w:t>
      </w:r>
      <w:proofErr w:type="gramEnd"/>
      <w:r w:rsidRPr="00A05699">
        <w:rPr>
          <w:rFonts w:ascii="Times New Roman" w:eastAsia="Times New Roman" w:hAnsi="Times New Roman" w:cs="Times New Roman"/>
          <w:sz w:val="24"/>
          <w:szCs w:val="24"/>
          <w:lang w:eastAsia="pl-PL"/>
        </w:rPr>
        <w:t xml:space="preserve"> techniczna wykonania i odbioru robót budowlanych (</w:t>
      </w:r>
      <w:proofErr w:type="spellStart"/>
      <w:r w:rsidRPr="00A05699">
        <w:rPr>
          <w:rFonts w:ascii="Times New Roman" w:eastAsia="Times New Roman" w:hAnsi="Times New Roman" w:cs="Times New Roman"/>
          <w:sz w:val="24"/>
          <w:szCs w:val="24"/>
          <w:lang w:eastAsia="pl-PL"/>
        </w:rPr>
        <w:t>STWiOR</w:t>
      </w:r>
      <w:proofErr w:type="spellEnd"/>
      <w:r w:rsidRPr="00A05699">
        <w:rPr>
          <w:rFonts w:ascii="Times New Roman" w:eastAsia="Times New Roman" w:hAnsi="Times New Roman" w:cs="Times New Roman"/>
          <w:sz w:val="24"/>
          <w:szCs w:val="24"/>
          <w:lang w:eastAsia="pl-PL"/>
        </w:rPr>
        <w:t>) określających zbiory wymagań, które są niezbędne do określenia standardu jakości wykonania robót, w zakresie sposobu wykonania robót budowlanych, właściwości wyrobów budowlanych oraz oceny prawidłowości wykonania poszczególnych robót. Specyfikacja uwzględnia wymagania określone w § 13 i 14 rozporządzenia Ministra Infrastruktury z dnia 2 września 2004 roku w sprawie szczegółowego zakresu i formy dokumentacji projektowej, specyfikacji technicznych wykonania i odbioru robót budowlanych oraz programu funkcjonalno - użytkowego (Dziennik Ustaw z 2013 r., poz</w:t>
      </w:r>
      <w:proofErr w:type="gramStart"/>
      <w:r w:rsidRPr="00A05699">
        <w:rPr>
          <w:rFonts w:ascii="Times New Roman" w:eastAsia="Times New Roman" w:hAnsi="Times New Roman" w:cs="Times New Roman"/>
          <w:sz w:val="24"/>
          <w:szCs w:val="24"/>
          <w:lang w:eastAsia="pl-PL"/>
        </w:rPr>
        <w:t>. 1129). Przedmiar</w:t>
      </w:r>
      <w:proofErr w:type="gramEnd"/>
      <w:r w:rsidRPr="00A05699">
        <w:rPr>
          <w:rFonts w:ascii="Times New Roman" w:eastAsia="Times New Roman" w:hAnsi="Times New Roman" w:cs="Times New Roman"/>
          <w:sz w:val="24"/>
          <w:szCs w:val="24"/>
          <w:lang w:eastAsia="pl-PL"/>
        </w:rPr>
        <w:t xml:space="preserve"> robót (PRZEDMIAR) zawierający zestawienie przewidywanych do wykonania robót w kolejności technologicznej ich wykonania wraz z ich opisem, wskazaniem podstaw ustalających opis, z wyliczeniem i zestawieniem ilości jednostek miar robót podstawowych oraz wskazaniem podstaw do ustalenia cen jednostkowych robót. Przedmiary uwzględniają wymagania określone w § od 6 do 10 rozporządzenia Ministra Infrastruktury z dnia 2 września 2004 roku w sprawie szczegółowego zakresu i formy dokumentacji projektowej, specyfikacji technicznych </w:t>
      </w:r>
      <w:r w:rsidRPr="00A05699">
        <w:rPr>
          <w:rFonts w:ascii="Times New Roman" w:eastAsia="Times New Roman" w:hAnsi="Times New Roman" w:cs="Times New Roman"/>
          <w:sz w:val="24"/>
          <w:szCs w:val="24"/>
          <w:lang w:eastAsia="pl-PL"/>
        </w:rPr>
        <w:lastRenderedPageBreak/>
        <w:t>wykonania i odbioru robót budowlanych oraz programu funkcjonalno - użytkowego (Dziennik Ustaw z 2013 r., poz</w:t>
      </w:r>
      <w:proofErr w:type="gramStart"/>
      <w:r w:rsidRPr="00A05699">
        <w:rPr>
          <w:rFonts w:ascii="Times New Roman" w:eastAsia="Times New Roman" w:hAnsi="Times New Roman" w:cs="Times New Roman"/>
          <w:sz w:val="24"/>
          <w:szCs w:val="24"/>
          <w:lang w:eastAsia="pl-PL"/>
        </w:rPr>
        <w:t>. 1129). Wyżej</w:t>
      </w:r>
      <w:proofErr w:type="gramEnd"/>
      <w:r w:rsidRPr="00A05699">
        <w:rPr>
          <w:rFonts w:ascii="Times New Roman" w:eastAsia="Times New Roman" w:hAnsi="Times New Roman" w:cs="Times New Roman"/>
          <w:sz w:val="24"/>
          <w:szCs w:val="24"/>
          <w:lang w:eastAsia="pl-PL"/>
        </w:rPr>
        <w:t xml:space="preserve"> wskazane dokumenty są dostępne na www.</w:t>
      </w:r>
      <w:proofErr w:type="gramStart"/>
      <w:r w:rsidRPr="00A05699">
        <w:rPr>
          <w:rFonts w:ascii="Times New Roman" w:eastAsia="Times New Roman" w:hAnsi="Times New Roman" w:cs="Times New Roman"/>
          <w:sz w:val="24"/>
          <w:szCs w:val="24"/>
          <w:lang w:eastAsia="pl-PL"/>
        </w:rPr>
        <w:t>bip</w:t>
      </w:r>
      <w:proofErr w:type="gramEnd"/>
      <w:r w:rsidRPr="00A05699">
        <w:rPr>
          <w:rFonts w:ascii="Times New Roman" w:eastAsia="Times New Roman" w:hAnsi="Times New Roman" w:cs="Times New Roman"/>
          <w:sz w:val="24"/>
          <w:szCs w:val="24"/>
          <w:lang w:eastAsia="pl-PL"/>
        </w:rPr>
        <w:t>.</w:t>
      </w:r>
      <w:proofErr w:type="gramStart"/>
      <w:r w:rsidRPr="00A05699">
        <w:rPr>
          <w:rFonts w:ascii="Times New Roman" w:eastAsia="Times New Roman" w:hAnsi="Times New Roman" w:cs="Times New Roman"/>
          <w:sz w:val="24"/>
          <w:szCs w:val="24"/>
          <w:lang w:eastAsia="pl-PL"/>
        </w:rPr>
        <w:t>kamzab</w:t>
      </w:r>
      <w:proofErr w:type="gramEnd"/>
      <w:r w:rsidRPr="00A05699">
        <w:rPr>
          <w:rFonts w:ascii="Times New Roman" w:eastAsia="Times New Roman" w:hAnsi="Times New Roman" w:cs="Times New Roman"/>
          <w:sz w:val="24"/>
          <w:szCs w:val="24"/>
          <w:lang w:eastAsia="pl-PL"/>
        </w:rPr>
        <w:t>.</w:t>
      </w:r>
      <w:proofErr w:type="gramStart"/>
      <w:r w:rsidRPr="00A05699">
        <w:rPr>
          <w:rFonts w:ascii="Times New Roman" w:eastAsia="Times New Roman" w:hAnsi="Times New Roman" w:cs="Times New Roman"/>
          <w:sz w:val="24"/>
          <w:szCs w:val="24"/>
          <w:lang w:eastAsia="pl-PL"/>
        </w:rPr>
        <w:t>pl</w:t>
      </w:r>
      <w:proofErr w:type="gramEnd"/>
      <w:r w:rsidRPr="00A05699">
        <w:rPr>
          <w:rFonts w:ascii="Times New Roman" w:eastAsia="Times New Roman" w:hAnsi="Times New Roman" w:cs="Times New Roman"/>
          <w:sz w:val="24"/>
          <w:szCs w:val="24"/>
          <w:lang w:eastAsia="pl-PL"/>
        </w:rPr>
        <w:t>/URZĄD/Przetargi/Ogłoszenia oraz wyniki przetargów, w formie załączników do ogłoszenia o zamówieniu oraz w siedzibie zamawiającego. Prace należy prowadzić zgodnie z pozwoleniem na budowę Starosty Powiatu Ząbkowickiego..</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II.1.6) Wspólny Słownik Zamówień (CPV):</w:t>
      </w:r>
      <w:r w:rsidRPr="00A05699">
        <w:rPr>
          <w:rFonts w:ascii="Times New Roman" w:eastAsia="Times New Roman" w:hAnsi="Times New Roman" w:cs="Times New Roman"/>
          <w:sz w:val="24"/>
          <w:szCs w:val="24"/>
          <w:lang w:eastAsia="pl-PL"/>
        </w:rPr>
        <w:t xml:space="preserve"> 45.00.00.00-7, 54.11.00.00-1, 45.45.30.00-7, 45.40.00.00-1, 45.11.12.00-0, 45.26.23.00-4, 45.26.23.11-4, 45.26.00.00-7, 45.26.25.00-6, 45.42.11.00-5, 45.43.00.00-0, 45.43.10.00-7, 45.41.00.00-4, 45.45.00.00-6, 45.23.13.00-8, 45.31.00.00-3, 45.11.12.00-0, 45.42.20.00-1, 45.26.00.00-7, 45.44.21.00-8, 45.33.44.00-7.</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II.1.7) Czy dopuszcza się złożenie oferty częściowej:</w:t>
      </w:r>
      <w:r w:rsidRPr="00A05699">
        <w:rPr>
          <w:rFonts w:ascii="Times New Roman" w:eastAsia="Times New Roman" w:hAnsi="Times New Roman" w:cs="Times New Roman"/>
          <w:sz w:val="24"/>
          <w:szCs w:val="24"/>
          <w:lang w:eastAsia="pl-PL"/>
        </w:rPr>
        <w:t xml:space="preserve"> </w:t>
      </w:r>
      <w:proofErr w:type="gramStart"/>
      <w:r w:rsidRPr="00A05699">
        <w:rPr>
          <w:rFonts w:ascii="Times New Roman" w:eastAsia="Times New Roman" w:hAnsi="Times New Roman" w:cs="Times New Roman"/>
          <w:sz w:val="24"/>
          <w:szCs w:val="24"/>
          <w:lang w:eastAsia="pl-PL"/>
        </w:rPr>
        <w:t>nie.</w:t>
      </w:r>
      <w:proofErr w:type="gramEnd"/>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II.1.8) Czy dopuszcza się złożenie oferty wariantowej:</w:t>
      </w:r>
      <w:r w:rsidRPr="00A05699">
        <w:rPr>
          <w:rFonts w:ascii="Times New Roman" w:eastAsia="Times New Roman" w:hAnsi="Times New Roman" w:cs="Times New Roman"/>
          <w:sz w:val="24"/>
          <w:szCs w:val="24"/>
          <w:lang w:eastAsia="pl-PL"/>
        </w:rPr>
        <w:t xml:space="preserve"> </w:t>
      </w:r>
      <w:proofErr w:type="gramStart"/>
      <w:r w:rsidRPr="00A05699">
        <w:rPr>
          <w:rFonts w:ascii="Times New Roman" w:eastAsia="Times New Roman" w:hAnsi="Times New Roman" w:cs="Times New Roman"/>
          <w:sz w:val="24"/>
          <w:szCs w:val="24"/>
          <w:lang w:eastAsia="pl-PL"/>
        </w:rPr>
        <w:t>nie.</w:t>
      </w:r>
      <w:proofErr w:type="gramEnd"/>
    </w:p>
    <w:p w:rsidR="00A05699" w:rsidRPr="00A05699" w:rsidRDefault="00A05699" w:rsidP="00A05699">
      <w:pPr>
        <w:spacing w:after="0" w:line="240" w:lineRule="auto"/>
        <w:rPr>
          <w:rFonts w:ascii="Times New Roman" w:eastAsia="Times New Roman" w:hAnsi="Times New Roman" w:cs="Times New Roman"/>
          <w:sz w:val="24"/>
          <w:szCs w:val="24"/>
          <w:lang w:eastAsia="pl-PL"/>
        </w:rPr>
      </w:pP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II.2) CZAS TRWANIA ZAMÓWIENIA LUB TERMIN WYKONANIA:</w:t>
      </w:r>
      <w:r w:rsidRPr="00A05699">
        <w:rPr>
          <w:rFonts w:ascii="Times New Roman" w:eastAsia="Times New Roman" w:hAnsi="Times New Roman" w:cs="Times New Roman"/>
          <w:sz w:val="24"/>
          <w:szCs w:val="24"/>
          <w:lang w:eastAsia="pl-PL"/>
        </w:rPr>
        <w:t xml:space="preserve"> Zakończenie: 30.09.2014.</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SEKCJA III: INFORMACJE O CHARAKTERZE PRAWNYM, EKONOMICZNYM, FINANSOWYM I TECHNICZNYM</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III.1) WADIUM</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Informacja na temat wadium:</w:t>
      </w:r>
      <w:r w:rsidRPr="00A05699">
        <w:rPr>
          <w:rFonts w:ascii="Times New Roman" w:eastAsia="Times New Roman" w:hAnsi="Times New Roman" w:cs="Times New Roman"/>
          <w:sz w:val="24"/>
          <w:szCs w:val="24"/>
          <w:lang w:eastAsia="pl-PL"/>
        </w:rPr>
        <w:t xml:space="preserve"> Zamawiający żąda od Wykonawcy wniesienia wadium w wysokości</w:t>
      </w:r>
      <w:proofErr w:type="gramStart"/>
      <w:r w:rsidRPr="00A05699">
        <w:rPr>
          <w:rFonts w:ascii="Times New Roman" w:eastAsia="Times New Roman" w:hAnsi="Times New Roman" w:cs="Times New Roman"/>
          <w:sz w:val="24"/>
          <w:szCs w:val="24"/>
          <w:lang w:eastAsia="pl-PL"/>
        </w:rPr>
        <w:t xml:space="preserve"> 6 000,00 PLN</w:t>
      </w:r>
      <w:proofErr w:type="gramEnd"/>
      <w:r w:rsidRPr="00A05699">
        <w:rPr>
          <w:rFonts w:ascii="Times New Roman" w:eastAsia="Times New Roman" w:hAnsi="Times New Roman" w:cs="Times New Roman"/>
          <w:sz w:val="24"/>
          <w:szCs w:val="24"/>
          <w:lang w:eastAsia="pl-PL"/>
        </w:rPr>
        <w:t xml:space="preserve">. Wadium może być wnoszone w jednej lub kilku następujących formach: a) pieniądzu; b) poręczeniach bankowych lub poręczeniach spółdzielczej kasy oszczędnościowo-kredytowej, z </w:t>
      </w:r>
      <w:proofErr w:type="gramStart"/>
      <w:r w:rsidRPr="00A05699">
        <w:rPr>
          <w:rFonts w:ascii="Times New Roman" w:eastAsia="Times New Roman" w:hAnsi="Times New Roman" w:cs="Times New Roman"/>
          <w:sz w:val="24"/>
          <w:szCs w:val="24"/>
          <w:lang w:eastAsia="pl-PL"/>
        </w:rPr>
        <w:t>tym że</w:t>
      </w:r>
      <w:proofErr w:type="gramEnd"/>
      <w:r w:rsidRPr="00A05699">
        <w:rPr>
          <w:rFonts w:ascii="Times New Roman" w:eastAsia="Times New Roman" w:hAnsi="Times New Roman" w:cs="Times New Roman"/>
          <w:sz w:val="24"/>
          <w:szCs w:val="24"/>
          <w:lang w:eastAsia="pl-PL"/>
        </w:rPr>
        <w:t xml:space="preserve"> poręczenie kasy jest zawsze poręczeniem pieniężnym; c) gwarancjach bankowych; d) gwarancjach ubezpieczeniowych; e) poręczeniach udzielanych przez podmioty, o których mowa w art. 6b ust. 5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2 ustawy z dnia 9 listopada 2000 r. o utworzeniu Polskiej Agencji Rozwoju Przedsiębiorczości (Dz. U. </w:t>
      </w:r>
      <w:proofErr w:type="gramStart"/>
      <w:r w:rsidRPr="00A05699">
        <w:rPr>
          <w:rFonts w:ascii="Times New Roman" w:eastAsia="Times New Roman" w:hAnsi="Times New Roman" w:cs="Times New Roman"/>
          <w:sz w:val="24"/>
          <w:szCs w:val="24"/>
          <w:lang w:eastAsia="pl-PL"/>
        </w:rPr>
        <w:t>z</w:t>
      </w:r>
      <w:proofErr w:type="gramEnd"/>
      <w:r w:rsidRPr="00A05699">
        <w:rPr>
          <w:rFonts w:ascii="Times New Roman" w:eastAsia="Times New Roman" w:hAnsi="Times New Roman" w:cs="Times New Roman"/>
          <w:sz w:val="24"/>
          <w:szCs w:val="24"/>
          <w:lang w:eastAsia="pl-PL"/>
        </w:rPr>
        <w:t xml:space="preserve"> 2007 r. Nr 42, poz. 275, z </w:t>
      </w:r>
      <w:proofErr w:type="spellStart"/>
      <w:r w:rsidRPr="00A05699">
        <w:rPr>
          <w:rFonts w:ascii="Times New Roman" w:eastAsia="Times New Roman" w:hAnsi="Times New Roman" w:cs="Times New Roman"/>
          <w:sz w:val="24"/>
          <w:szCs w:val="24"/>
          <w:lang w:eastAsia="pl-PL"/>
        </w:rPr>
        <w:t>późn</w:t>
      </w:r>
      <w:proofErr w:type="spellEnd"/>
      <w:r w:rsidRPr="00A05699">
        <w:rPr>
          <w:rFonts w:ascii="Times New Roman" w:eastAsia="Times New Roman" w:hAnsi="Times New Roman" w:cs="Times New Roman"/>
          <w:sz w:val="24"/>
          <w:szCs w:val="24"/>
          <w:lang w:eastAsia="pl-PL"/>
        </w:rPr>
        <w:t>. zm</w:t>
      </w:r>
      <w:proofErr w:type="gramStart"/>
      <w:r w:rsidRPr="00A05699">
        <w:rPr>
          <w:rFonts w:ascii="Times New Roman" w:eastAsia="Times New Roman" w:hAnsi="Times New Roman" w:cs="Times New Roman"/>
          <w:sz w:val="24"/>
          <w:szCs w:val="24"/>
          <w:lang w:eastAsia="pl-PL"/>
        </w:rPr>
        <w:t>.). Wadium</w:t>
      </w:r>
      <w:proofErr w:type="gramEnd"/>
      <w:r w:rsidRPr="00A05699">
        <w:rPr>
          <w:rFonts w:ascii="Times New Roman" w:eastAsia="Times New Roman" w:hAnsi="Times New Roman" w:cs="Times New Roman"/>
          <w:sz w:val="24"/>
          <w:szCs w:val="24"/>
          <w:lang w:eastAsia="pl-PL"/>
        </w:rPr>
        <w:t xml:space="preserve"> wnoszone w formie pieniężnej wpłaca się przelewem na rachunek bankowy wskazany przez Zamawiającego, </w:t>
      </w:r>
      <w:proofErr w:type="spellStart"/>
      <w:r w:rsidRPr="00A05699">
        <w:rPr>
          <w:rFonts w:ascii="Times New Roman" w:eastAsia="Times New Roman" w:hAnsi="Times New Roman" w:cs="Times New Roman"/>
          <w:sz w:val="24"/>
          <w:szCs w:val="24"/>
          <w:lang w:eastAsia="pl-PL"/>
        </w:rPr>
        <w:t>tj</w:t>
      </w:r>
      <w:proofErr w:type="spellEnd"/>
      <w:r w:rsidRPr="00A05699">
        <w:rPr>
          <w:rFonts w:ascii="Times New Roman" w:eastAsia="Times New Roman" w:hAnsi="Times New Roman" w:cs="Times New Roman"/>
          <w:sz w:val="24"/>
          <w:szCs w:val="24"/>
          <w:lang w:eastAsia="pl-PL"/>
        </w:rPr>
        <w:t xml:space="preserve">: Bank Spółdzielczy Ząbkowice Śląskie o Kamieniec Ząbkowicki 16953310302005000001140002 z dopiskiem (wadium - przetarg Przebudowa i Rozbudowa świetlicy wiejskiej w Sosnowej) W przypadku wadium wnoszonego w formie pieniężnej, jako termin wniesienia wadium przyjęty zostaje termin uznania kwoty na rachunku bankowym Zamawiającego, przy czym kwota wadium winna znaleźć się na rachunku bankowym przed upływem terminem składania ofert. W przypadku wniesienia wadium w formie innej niż pieniądz - oryginał dokumentu potwierdzającego wniesienie wadium należy złożyć przed upływem terminu składania ofert w siedzibie Gminy Kamieniec Ząbkowicki, tj. w Urzędzie Gminy w Kamieńcu Ząbkowickim, ul. Ząbkowicka 26, 57 - 230 Kamieniec Ząbkowicki, I piętro, w pok. 10 </w:t>
      </w:r>
      <w:proofErr w:type="gramStart"/>
      <w:r w:rsidRPr="00A05699">
        <w:rPr>
          <w:rFonts w:ascii="Times New Roman" w:eastAsia="Times New Roman" w:hAnsi="Times New Roman" w:cs="Times New Roman"/>
          <w:sz w:val="24"/>
          <w:szCs w:val="24"/>
          <w:lang w:eastAsia="pl-PL"/>
        </w:rPr>
        <w:t xml:space="preserve">sekretariat , </w:t>
      </w:r>
      <w:proofErr w:type="gramEnd"/>
      <w:r w:rsidRPr="00A05699">
        <w:rPr>
          <w:rFonts w:ascii="Times New Roman" w:eastAsia="Times New Roman" w:hAnsi="Times New Roman" w:cs="Times New Roman"/>
          <w:sz w:val="24"/>
          <w:szCs w:val="24"/>
          <w:lang w:eastAsia="pl-PL"/>
        </w:rPr>
        <w:t xml:space="preserve">lub dołączyć do oferty w taki sposób, aby odłączenie tego dokumentu gwarantowało nienaruszalność oferty. Zamawiający zwraca wadium wszystkim Wykonawcom niezwłocznie po wyborze oferty najkorzystniejszej lub unieważnieniu postępowania, z wyjątkiem Wykonawcy, którego oferta została </w:t>
      </w:r>
      <w:proofErr w:type="gramStart"/>
      <w:r w:rsidRPr="00A05699">
        <w:rPr>
          <w:rFonts w:ascii="Times New Roman" w:eastAsia="Times New Roman" w:hAnsi="Times New Roman" w:cs="Times New Roman"/>
          <w:sz w:val="24"/>
          <w:szCs w:val="24"/>
          <w:lang w:eastAsia="pl-PL"/>
        </w:rPr>
        <w:t>wybrana jako</w:t>
      </w:r>
      <w:proofErr w:type="gramEnd"/>
      <w:r w:rsidRPr="00A05699">
        <w:rPr>
          <w:rFonts w:ascii="Times New Roman" w:eastAsia="Times New Roman" w:hAnsi="Times New Roman" w:cs="Times New Roman"/>
          <w:sz w:val="24"/>
          <w:szCs w:val="24"/>
          <w:lang w:eastAsia="pl-PL"/>
        </w:rPr>
        <w:t xml:space="preserve"> najkorzystniejsza, z zastrzeżeniem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9.11. Wykonawcy, którego oferta została wybrana jako najkorzystniejsza, Zamawiający zwraca wadium niezwłocznie po zawarciu umowy w sprawie zamówienia publicznego oraz wniesieniu zabezpieczenia należytego wykonania umowy, jeżeli jego wniesienia żądano. Zamawiający zwraca </w:t>
      </w:r>
      <w:r w:rsidRPr="00A05699">
        <w:rPr>
          <w:rFonts w:ascii="Times New Roman" w:eastAsia="Times New Roman" w:hAnsi="Times New Roman" w:cs="Times New Roman"/>
          <w:sz w:val="24"/>
          <w:szCs w:val="24"/>
          <w:lang w:eastAsia="pl-PL"/>
        </w:rPr>
        <w:lastRenderedPageBreak/>
        <w:t xml:space="preserve">niezwłocznie wadium na wniosek Wykonawcy, który wycofał ofertę przed upływem terminu składania ofert. Zamawiający żąda ponownego wniesienia wadium przez Wykonawcę, któremu zwrócono wadium na podstawie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9.6., jeżeli w wyniku rozstrzygnięcia odwołania jego oferta została </w:t>
      </w:r>
      <w:proofErr w:type="gramStart"/>
      <w:r w:rsidRPr="00A05699">
        <w:rPr>
          <w:rFonts w:ascii="Times New Roman" w:eastAsia="Times New Roman" w:hAnsi="Times New Roman" w:cs="Times New Roman"/>
          <w:sz w:val="24"/>
          <w:szCs w:val="24"/>
          <w:lang w:eastAsia="pl-PL"/>
        </w:rPr>
        <w:t>wybrana jako</w:t>
      </w:r>
      <w:proofErr w:type="gramEnd"/>
      <w:r w:rsidRPr="00A05699">
        <w:rPr>
          <w:rFonts w:ascii="Times New Roman" w:eastAsia="Times New Roman" w:hAnsi="Times New Roman" w:cs="Times New Roman"/>
          <w:sz w:val="24"/>
          <w:szCs w:val="24"/>
          <w:lang w:eastAsia="pl-PL"/>
        </w:rPr>
        <w:t xml:space="preserve"> najkorzystniejsza. Wykonawca wnosi wadium w terminie określonym przez Zamawiającego. Jeżeli wadium wniesiono w formie pieniężnej, Zamawiający zwraca je wraz z odsetkami wynikającymi z umowy rachunku bankowego, na którym było ono przechowywane, pomniejszone o koszty prowadzenia rachunku bankowego oraz prowizji bankowej za przelew pieniędzy na rachunek bankowy wskazany przez Wykonawcę. Zgodnie z art. 46 ust. 4a, Zamawiający zatrzymuje wadium wraz z odsetkami, jeżeli Wykonawca w odpowiedzi na wezwanie, o którym mowa w art. 26 ust. 3 </w:t>
      </w:r>
      <w:proofErr w:type="spellStart"/>
      <w:r w:rsidRPr="00A05699">
        <w:rPr>
          <w:rFonts w:ascii="Times New Roman" w:eastAsia="Times New Roman" w:hAnsi="Times New Roman" w:cs="Times New Roman"/>
          <w:sz w:val="24"/>
          <w:szCs w:val="24"/>
          <w:lang w:eastAsia="pl-PL"/>
        </w:rPr>
        <w:t>P.z.</w:t>
      </w:r>
      <w:proofErr w:type="gramStart"/>
      <w:r w:rsidRPr="00A05699">
        <w:rPr>
          <w:rFonts w:ascii="Times New Roman" w:eastAsia="Times New Roman" w:hAnsi="Times New Roman" w:cs="Times New Roman"/>
          <w:sz w:val="24"/>
          <w:szCs w:val="24"/>
          <w:lang w:eastAsia="pl-PL"/>
        </w:rPr>
        <w:t>p</w:t>
      </w:r>
      <w:proofErr w:type="spellEnd"/>
      <w:proofErr w:type="gramEnd"/>
      <w:r w:rsidRPr="00A05699">
        <w:rPr>
          <w:rFonts w:ascii="Times New Roman" w:eastAsia="Times New Roman" w:hAnsi="Times New Roman" w:cs="Times New Roman"/>
          <w:sz w:val="24"/>
          <w:szCs w:val="24"/>
          <w:lang w:eastAsia="pl-PL"/>
        </w:rPr>
        <w:t xml:space="preserve">., nie złożył dokumentów lub oświadczeń, o których mowa w art. 25 ust. 1 </w:t>
      </w:r>
      <w:proofErr w:type="spellStart"/>
      <w:r w:rsidRPr="00A05699">
        <w:rPr>
          <w:rFonts w:ascii="Times New Roman" w:eastAsia="Times New Roman" w:hAnsi="Times New Roman" w:cs="Times New Roman"/>
          <w:sz w:val="24"/>
          <w:szCs w:val="24"/>
          <w:lang w:eastAsia="pl-PL"/>
        </w:rPr>
        <w:t>P.z.</w:t>
      </w:r>
      <w:proofErr w:type="gramStart"/>
      <w:r w:rsidRPr="00A05699">
        <w:rPr>
          <w:rFonts w:ascii="Times New Roman" w:eastAsia="Times New Roman" w:hAnsi="Times New Roman" w:cs="Times New Roman"/>
          <w:sz w:val="24"/>
          <w:szCs w:val="24"/>
          <w:lang w:eastAsia="pl-PL"/>
        </w:rPr>
        <w:t>p</w:t>
      </w:r>
      <w:proofErr w:type="spellEnd"/>
      <w:proofErr w:type="gramEnd"/>
      <w:r w:rsidRPr="00A05699">
        <w:rPr>
          <w:rFonts w:ascii="Times New Roman" w:eastAsia="Times New Roman" w:hAnsi="Times New Roman" w:cs="Times New Roman"/>
          <w:sz w:val="24"/>
          <w:szCs w:val="24"/>
          <w:lang w:eastAsia="pl-PL"/>
        </w:rPr>
        <w:t>., lub pełnomocnictw, chyba, że udowodni, że wynika to z przyczyn nie leżących po jego stronie.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III.2) ZALICZKI</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05699" w:rsidRPr="00A05699" w:rsidRDefault="00A05699" w:rsidP="00A056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A05699" w:rsidRPr="00A05699" w:rsidRDefault="00A05699" w:rsidP="00A056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Opis sposobu dokonywania oceny spełniania tego warunku</w:t>
      </w:r>
    </w:p>
    <w:p w:rsidR="00A05699" w:rsidRPr="00A05699" w:rsidRDefault="00A05699" w:rsidP="00A0569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Zamawiający nie opisuje i nie wyznacza szczegółowego warunku w tym zakresie. Warunek zostanie uznany za spełniony, jeżeli Wykonawca oświadczy, że spełnia w/w warunek.</w:t>
      </w:r>
    </w:p>
    <w:p w:rsidR="00A05699" w:rsidRPr="00A05699" w:rsidRDefault="00A05699" w:rsidP="00A056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III.3.2) Wiedza i doświadczenie</w:t>
      </w:r>
    </w:p>
    <w:p w:rsidR="00A05699" w:rsidRPr="00A05699" w:rsidRDefault="00A05699" w:rsidP="00A056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Opis sposobu dokonywania oceny spełniania tego warunku</w:t>
      </w:r>
    </w:p>
    <w:p w:rsidR="00A05699" w:rsidRPr="00A05699" w:rsidRDefault="00A05699" w:rsidP="00A0569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Wykonawca musi wykazać się doświadczeniem zawodowym legitymując się wykonaniem w okresie ostatnich pięciu lat przed upływem terminu składania ofert, a jeżeli okres prowadzenia działalności jest krótszy - w tym okresie: - minimum 3 (trzy) roboty budowlane o wartości co najmniej</w:t>
      </w:r>
      <w:proofErr w:type="gramStart"/>
      <w:r w:rsidRPr="00A05699">
        <w:rPr>
          <w:rFonts w:ascii="Times New Roman" w:eastAsia="Times New Roman" w:hAnsi="Times New Roman" w:cs="Times New Roman"/>
          <w:sz w:val="24"/>
          <w:szCs w:val="24"/>
          <w:lang w:eastAsia="pl-PL"/>
        </w:rPr>
        <w:t xml:space="preserve"> 300 000,00 zł</w:t>
      </w:r>
      <w:proofErr w:type="gramEnd"/>
      <w:r w:rsidRPr="00A05699">
        <w:rPr>
          <w:rFonts w:ascii="Times New Roman" w:eastAsia="Times New Roman" w:hAnsi="Times New Roman" w:cs="Times New Roman"/>
          <w:sz w:val="24"/>
          <w:szCs w:val="24"/>
          <w:lang w:eastAsia="pl-PL"/>
        </w:rPr>
        <w:t xml:space="preserve"> brutto każda, o zakresie i charakterze porównywalnym z przedmiotem zamówieniem, tzn. roboty budowlane w zakresie budowy lub rozbudowy budynku wraz z załączeniem dokumentu potwierdzającego, że roboty zostały wykonane zgodnie z zasadami sztuki budowlanej i prawidłowo ukończone (referencje, protokoły odbioru itp.). W celu udowodnienia spełnienia tak określonego warunku należy przedstawić Zamawiającemu wykaz robót budowlanych wykonanych w okresie ostatnich pięciu lat przed upływem terminu </w:t>
      </w:r>
      <w:proofErr w:type="gramStart"/>
      <w:r w:rsidRPr="00A05699">
        <w:rPr>
          <w:rFonts w:ascii="Times New Roman" w:eastAsia="Times New Roman" w:hAnsi="Times New Roman" w:cs="Times New Roman"/>
          <w:sz w:val="24"/>
          <w:szCs w:val="24"/>
          <w:lang w:eastAsia="pl-PL"/>
        </w:rPr>
        <w:t>składania</w:t>
      </w:r>
      <w:proofErr w:type="gramEnd"/>
      <w:r w:rsidRPr="00A05699">
        <w:rPr>
          <w:rFonts w:ascii="Times New Roman" w:eastAsia="Times New Roman" w:hAnsi="Times New Roman" w:cs="Times New Roman"/>
          <w:sz w:val="24"/>
          <w:szCs w:val="24"/>
          <w:lang w:eastAsia="pl-PL"/>
        </w:rPr>
        <w:t xml:space="preserve"> ofert albo wniosków o dopuszczenie do udziału w postępowaniu, a jeżeli okres prowadzenia działalności jest krótszy - w tym okresie, wraz z podaniem ich rodzaju i wartości, daty i miejsca wykonania, sporządzonego według wzoru określonego w Załączniku Nr 5 do SIWZ. </w:t>
      </w:r>
      <w:r w:rsidRPr="00A05699">
        <w:rPr>
          <w:rFonts w:ascii="Times New Roman" w:eastAsia="Times New Roman" w:hAnsi="Times New Roman" w:cs="Times New Roman"/>
          <w:sz w:val="24"/>
          <w:szCs w:val="24"/>
          <w:lang w:eastAsia="pl-PL"/>
        </w:rPr>
        <w:lastRenderedPageBreak/>
        <w:t xml:space="preserve">Wykonawca załącza do tego wykazu dowody dotyczące najważniejszych robót, określające czy roboty te zostały wykonane w sposób należyty oraz wskazujące, czy zostały wykonane zgodnie z zasadami sztuki budowlanej i prawidłowo ukończone. W przypadku, gdy Zamawiający jest podmiotem, na </w:t>
      </w:r>
      <w:proofErr w:type="gramStart"/>
      <w:r w:rsidRPr="00A05699">
        <w:rPr>
          <w:rFonts w:ascii="Times New Roman" w:eastAsia="Times New Roman" w:hAnsi="Times New Roman" w:cs="Times New Roman"/>
          <w:sz w:val="24"/>
          <w:szCs w:val="24"/>
          <w:lang w:eastAsia="pl-PL"/>
        </w:rPr>
        <w:t>rzecz którego</w:t>
      </w:r>
      <w:proofErr w:type="gramEnd"/>
      <w:r w:rsidRPr="00A05699">
        <w:rPr>
          <w:rFonts w:ascii="Times New Roman" w:eastAsia="Times New Roman" w:hAnsi="Times New Roman" w:cs="Times New Roman"/>
          <w:sz w:val="24"/>
          <w:szCs w:val="24"/>
          <w:lang w:eastAsia="pl-PL"/>
        </w:rPr>
        <w:t xml:space="preserve"> roboty budowlane wskazane w wykazie były wcześniej wykonane, Wykonawca nie ma obowiązku przedkładania poświadczeń. W razie konieczności, </w:t>
      </w:r>
      <w:proofErr w:type="gramStart"/>
      <w:r w:rsidRPr="00A05699">
        <w:rPr>
          <w:rFonts w:ascii="Times New Roman" w:eastAsia="Times New Roman" w:hAnsi="Times New Roman" w:cs="Times New Roman"/>
          <w:sz w:val="24"/>
          <w:szCs w:val="24"/>
          <w:lang w:eastAsia="pl-PL"/>
        </w:rPr>
        <w:t>szczególnie gdy</w:t>
      </w:r>
      <w:proofErr w:type="gramEnd"/>
      <w:r w:rsidRPr="00A05699">
        <w:rPr>
          <w:rFonts w:ascii="Times New Roman" w:eastAsia="Times New Roman" w:hAnsi="Times New Roman" w:cs="Times New Roman"/>
          <w:sz w:val="24"/>
          <w:szCs w:val="24"/>
          <w:lang w:eastAsia="pl-PL"/>
        </w:rPr>
        <w:t xml:space="preserve"> wykaz lub dowody budzą wątpliwości Zamawiającego lub gdy z poświadczenia albo z innego dokumentu wynika, że zamówienie nie zostało wykonane lub zostało wykonane nienależycie, Zamawiający może zwrócić się bezpośrednio do właściwego podmiotu, na rzecz którego zostały wykonane roboty budowlane lub miały zostać wykonane, o przedłożenie dodatkowych informacji lub dokumentów bezpośrednio Zamawiającemu.</w:t>
      </w:r>
    </w:p>
    <w:p w:rsidR="00A05699" w:rsidRPr="00A05699" w:rsidRDefault="00A05699" w:rsidP="00A056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III.3.4) Osoby zdolne do wykonania zamówienia</w:t>
      </w:r>
    </w:p>
    <w:p w:rsidR="00A05699" w:rsidRPr="00A05699" w:rsidRDefault="00A05699" w:rsidP="00A056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Opis sposobu dokonywania oceny spełniania tego warunku</w:t>
      </w:r>
    </w:p>
    <w:p w:rsidR="00A05699" w:rsidRPr="00A05699" w:rsidRDefault="00A05699" w:rsidP="00A0569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 xml:space="preserve">Wykonawca musi wykazać się osobami, które będą uczestniczyć w wykonywaniu zamówienia, legitymującymi się doświadczeniem odpowiednim do funkcji, jakie zostaną im powierzone, tj. dysponowanie kierownikiem budowy, posiadającym uprawnienia budowlane bez ograniczeń w specjalności konstrukcyjno-budowlanej, będącym członkiem izby samorządu zawodowego, posiadającym </w:t>
      </w:r>
      <w:proofErr w:type="gramStart"/>
      <w:r w:rsidRPr="00A05699">
        <w:rPr>
          <w:rFonts w:ascii="Times New Roman" w:eastAsia="Times New Roman" w:hAnsi="Times New Roman" w:cs="Times New Roman"/>
          <w:sz w:val="24"/>
          <w:szCs w:val="24"/>
          <w:lang w:eastAsia="pl-PL"/>
        </w:rPr>
        <w:t>udokumentowaną co</w:t>
      </w:r>
      <w:proofErr w:type="gramEnd"/>
      <w:r w:rsidRPr="00A05699">
        <w:rPr>
          <w:rFonts w:ascii="Times New Roman" w:eastAsia="Times New Roman" w:hAnsi="Times New Roman" w:cs="Times New Roman"/>
          <w:sz w:val="24"/>
          <w:szCs w:val="24"/>
          <w:lang w:eastAsia="pl-PL"/>
        </w:rPr>
        <w:t xml:space="preserve"> najmniej 2-letnią praktykę zawodową na budowie oraz posiadającym doświadczenie w pełnieniu obowiązków kierownika budowy w zakresie budowy lub rozbudowy, o wartości wykonanych robót min. 300.000 zł. Warunek zostanie uznany za spełniony, jeżeli Wykonawca przedstawi wykaz osób, które będą uczestniczyć w wykonywaniu zamówienia, 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 Załącznik Nr 10 do SIWZ oraz złoży oświadczenie o kwalifikacjach kadr Załącznik Nr 11 do SIWZ</w:t>
      </w:r>
    </w:p>
    <w:p w:rsidR="00A05699" w:rsidRPr="00A05699" w:rsidRDefault="00A05699" w:rsidP="00A0569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III.3.5) Sytuacja ekonomiczna i finansowa</w:t>
      </w:r>
    </w:p>
    <w:p w:rsidR="00A05699" w:rsidRPr="00A05699" w:rsidRDefault="00A05699" w:rsidP="00A0569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Opis sposobu dokonywania oceny spełniania tego warunku</w:t>
      </w:r>
    </w:p>
    <w:p w:rsidR="00A05699" w:rsidRPr="00A05699" w:rsidRDefault="00A05699" w:rsidP="00A0569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Warunek zostanie uznany za spełniony, jeżeli wykonawca przedstawi: a) opłaconą polisę wraz z dowodem zapłaty, a w przypadku jej braku inny dokument potwierdzający, że Wykonawca jest ubezpieczony od odpowiedzialności cywilnej w zakresie prowadzonej działalności związanej z przedmiotem zamówienia - na sumę gwarancyjną: minimum</w:t>
      </w:r>
      <w:proofErr w:type="gramStart"/>
      <w:r w:rsidRPr="00A05699">
        <w:rPr>
          <w:rFonts w:ascii="Times New Roman" w:eastAsia="Times New Roman" w:hAnsi="Times New Roman" w:cs="Times New Roman"/>
          <w:sz w:val="24"/>
          <w:szCs w:val="24"/>
          <w:lang w:eastAsia="pl-PL"/>
        </w:rPr>
        <w:t xml:space="preserve"> 500 000,00 zł</w:t>
      </w:r>
      <w:proofErr w:type="gramEnd"/>
      <w:r w:rsidRPr="00A05699">
        <w:rPr>
          <w:rFonts w:ascii="Times New Roman" w:eastAsia="Times New Roman" w:hAnsi="Times New Roman" w:cs="Times New Roman"/>
          <w:sz w:val="24"/>
          <w:szCs w:val="24"/>
          <w:lang w:eastAsia="pl-PL"/>
        </w:rPr>
        <w:t xml:space="preserve">. </w:t>
      </w:r>
      <w:proofErr w:type="gramStart"/>
      <w:r w:rsidRPr="00A05699">
        <w:rPr>
          <w:rFonts w:ascii="Times New Roman" w:eastAsia="Times New Roman" w:hAnsi="Times New Roman" w:cs="Times New Roman"/>
          <w:sz w:val="24"/>
          <w:szCs w:val="24"/>
          <w:lang w:eastAsia="pl-PL"/>
        </w:rPr>
        <w:t>b</w:t>
      </w:r>
      <w:proofErr w:type="gramEnd"/>
      <w:r w:rsidRPr="00A05699">
        <w:rPr>
          <w:rFonts w:ascii="Times New Roman" w:eastAsia="Times New Roman" w:hAnsi="Times New Roman" w:cs="Times New Roman"/>
          <w:sz w:val="24"/>
          <w:szCs w:val="24"/>
          <w:lang w:eastAsia="pl-PL"/>
        </w:rPr>
        <w:t xml:space="preserve">)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 </w:t>
      </w:r>
      <w:proofErr w:type="gramStart"/>
      <w:r w:rsidRPr="00A05699">
        <w:rPr>
          <w:rFonts w:ascii="Times New Roman" w:eastAsia="Times New Roman" w:hAnsi="Times New Roman" w:cs="Times New Roman"/>
          <w:sz w:val="24"/>
          <w:szCs w:val="24"/>
          <w:lang w:eastAsia="pl-PL"/>
        </w:rPr>
        <w:t>c</w:t>
      </w:r>
      <w:proofErr w:type="gramEnd"/>
      <w:r w:rsidRPr="00A05699">
        <w:rPr>
          <w:rFonts w:ascii="Times New Roman" w:eastAsia="Times New Roman" w:hAnsi="Times New Roman" w:cs="Times New Roman"/>
          <w:sz w:val="24"/>
          <w:szCs w:val="24"/>
          <w:lang w:eastAsia="pl-PL"/>
        </w:rPr>
        <w:t xml:space="preserve">) aktualne zaświadczenie właściwego oddziału Zakładu Ubezpieczeń Społecznych lub Kasy Rolniczego </w:t>
      </w:r>
      <w:r w:rsidRPr="00A05699">
        <w:rPr>
          <w:rFonts w:ascii="Times New Roman" w:eastAsia="Times New Roman" w:hAnsi="Times New Roman" w:cs="Times New Roman"/>
          <w:sz w:val="24"/>
          <w:szCs w:val="24"/>
          <w:lang w:eastAsia="pl-PL"/>
        </w:rPr>
        <w:lastRenderedPageBreak/>
        <w:t xml:space="preserve">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 6.2. Wykonawcy mogą wspólnie ubiegać się o udzielenie zamówienia. Przepisy dotyczące Wykonawcy stosuje się odpowiednio do Wykonawców wspólnie ubiegających się o zamówienie. Przy ocenie spełniania warunków przez podmioty wspólnie składające ofertę Zamawiający przyjmuje, że wymagania o charakterze podmiotowym powinni spełniać wszyscy współubiegający się o zamówienie, natomiast wymagania dotyczące posiadania niezbędnej wiedzy i doświadczenia oraz dysponowania osobami zdolnymi do wykonania zamówienia muszą spełniać niektórzy Wykonawcy, w ten sposób by sumarycznie w odniesieniu do wszystkich tych Wykonawców wymagania te były spełnione łącznie. 6.3. Ocena spełniania wyżej wymienionych warunków dokonana zostanie zgodnie z formułą: spełnia - nie spełnia, w oparciu o informacje zawarte w dokumentach i oświadczeniach, wyszczególnionych w Części I Rozdziale 7 SIWZ. 6.4. Z treści załączonych dokumentów musi jednoznacznie wynikać, iż wyżej wymienione warunki Wykonawca spełnił. 6.5. Zamawiający wzywa do uzupełnienia oświadczeń lub dokumentów potwierdzających spełnienie warunków udziału w postępowaniu na zasadach określonych art. 26 ust. 3 ustawy </w:t>
      </w:r>
      <w:proofErr w:type="spellStart"/>
      <w:r w:rsidRPr="00A05699">
        <w:rPr>
          <w:rFonts w:ascii="Times New Roman" w:eastAsia="Times New Roman" w:hAnsi="Times New Roman" w:cs="Times New Roman"/>
          <w:sz w:val="24"/>
          <w:szCs w:val="24"/>
          <w:lang w:eastAsia="pl-PL"/>
        </w:rPr>
        <w:t>P.z.</w:t>
      </w:r>
      <w:proofErr w:type="gramStart"/>
      <w:r w:rsidRPr="00A05699">
        <w:rPr>
          <w:rFonts w:ascii="Times New Roman" w:eastAsia="Times New Roman" w:hAnsi="Times New Roman" w:cs="Times New Roman"/>
          <w:sz w:val="24"/>
          <w:szCs w:val="24"/>
          <w:lang w:eastAsia="pl-PL"/>
        </w:rPr>
        <w:t>p</w:t>
      </w:r>
      <w:proofErr w:type="spellEnd"/>
      <w:proofErr w:type="gramEnd"/>
      <w:r w:rsidRPr="00A05699">
        <w:rPr>
          <w:rFonts w:ascii="Times New Roman" w:eastAsia="Times New Roman" w:hAnsi="Times New Roman" w:cs="Times New Roman"/>
          <w:sz w:val="24"/>
          <w:szCs w:val="24"/>
          <w:lang w:eastAsia="pl-PL"/>
        </w:rPr>
        <w:t xml:space="preserve">. 6.6 Nie spełnienie któregokolwiek z w/w warunków udziału w postępowaniu skutkować będzie wykluczeniem wykonawcy z postępowania, z zastrzeżeniem postanowień zawartych w art. 26 ust. 3 ustawy </w:t>
      </w:r>
      <w:proofErr w:type="spellStart"/>
      <w:r w:rsidRPr="00A05699">
        <w:rPr>
          <w:rFonts w:ascii="Times New Roman" w:eastAsia="Times New Roman" w:hAnsi="Times New Roman" w:cs="Times New Roman"/>
          <w:sz w:val="24"/>
          <w:szCs w:val="24"/>
          <w:lang w:eastAsia="pl-PL"/>
        </w:rPr>
        <w:t>P.z.</w:t>
      </w:r>
      <w:proofErr w:type="gramStart"/>
      <w:r w:rsidRPr="00A05699">
        <w:rPr>
          <w:rFonts w:ascii="Times New Roman" w:eastAsia="Times New Roman" w:hAnsi="Times New Roman" w:cs="Times New Roman"/>
          <w:sz w:val="24"/>
          <w:szCs w:val="24"/>
          <w:lang w:eastAsia="pl-PL"/>
        </w:rPr>
        <w:t>p</w:t>
      </w:r>
      <w:proofErr w:type="spellEnd"/>
      <w:proofErr w:type="gramEnd"/>
      <w:r w:rsidRPr="00A05699">
        <w:rPr>
          <w:rFonts w:ascii="Times New Roman" w:eastAsia="Times New Roman" w:hAnsi="Times New Roman" w:cs="Times New Roman"/>
          <w:sz w:val="24"/>
          <w:szCs w:val="24"/>
          <w:lang w:eastAsia="pl-PL"/>
        </w:rPr>
        <w:t>.</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05699" w:rsidRPr="00A05699" w:rsidRDefault="00A05699" w:rsidP="00A0569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potwierdzenie</w:t>
      </w:r>
      <w:proofErr w:type="gramEnd"/>
      <w:r w:rsidRPr="00A05699">
        <w:rPr>
          <w:rFonts w:ascii="Times New Roman" w:eastAsia="Times New Roman" w:hAnsi="Times New Roman" w:cs="Times New Roman"/>
          <w:sz w:val="24"/>
          <w:szCs w:val="24"/>
          <w:lang w:eastAsia="pl-PL"/>
        </w:rPr>
        <w:t xml:space="preserve"> posiadania uprawnień do wykonywania określonej działalności lub czynności, jeżeli przepisy prawa nakładają obowiązek ich posiadania, w szczególności koncesje, zezwolenia lub licencje;</w:t>
      </w:r>
    </w:p>
    <w:p w:rsidR="00A05699" w:rsidRPr="00A05699" w:rsidRDefault="00A05699" w:rsidP="00A0569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wykaz</w:t>
      </w:r>
      <w:proofErr w:type="gramEnd"/>
      <w:r w:rsidRPr="00A05699">
        <w:rPr>
          <w:rFonts w:ascii="Times New Roman" w:eastAsia="Times New Roman" w:hAnsi="Times New Roman" w:cs="Times New Roman"/>
          <w:sz w:val="24"/>
          <w:szCs w:val="24"/>
          <w:lang w:eastAsia="pl-PL"/>
        </w:rPr>
        <w:t xml:space="preserve">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05699" w:rsidRPr="00A05699" w:rsidRDefault="00A05699" w:rsidP="00A0569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w:t>
      </w:r>
      <w:proofErr w:type="gramStart"/>
      <w:r w:rsidRPr="00A05699">
        <w:rPr>
          <w:rFonts w:ascii="Times New Roman" w:eastAsia="Times New Roman" w:hAnsi="Times New Roman" w:cs="Times New Roman"/>
          <w:sz w:val="24"/>
          <w:szCs w:val="24"/>
          <w:lang w:eastAsia="pl-PL"/>
        </w:rPr>
        <w:t>kontrolę jakości</w:t>
      </w:r>
      <w:proofErr w:type="gramEnd"/>
      <w:r w:rsidRPr="00A05699">
        <w:rPr>
          <w:rFonts w:ascii="Times New Roman" w:eastAsia="Times New Roman" w:hAnsi="Times New Roman" w:cs="Times New Roman"/>
          <w:sz w:val="24"/>
          <w:szCs w:val="24"/>
          <w:lang w:eastAsia="pl-PL"/>
        </w:rPr>
        <w:t xml:space="preserve"> lub kierowanie robotami budowlanymi, wraz z informacjami na temat ich kwalifikacji zawodowych, doświadczenia i wykształcenia niezbędnych do wykonania </w:t>
      </w:r>
      <w:r w:rsidRPr="00A05699">
        <w:rPr>
          <w:rFonts w:ascii="Times New Roman" w:eastAsia="Times New Roman" w:hAnsi="Times New Roman" w:cs="Times New Roman"/>
          <w:sz w:val="24"/>
          <w:szCs w:val="24"/>
          <w:lang w:eastAsia="pl-PL"/>
        </w:rPr>
        <w:lastRenderedPageBreak/>
        <w:t>zamówienia, a także zakresu wykonywanych przez nie czynności, oraz informacją o podstawie do dysponowania tymi osobami;</w:t>
      </w:r>
    </w:p>
    <w:p w:rsidR="00A05699" w:rsidRPr="00A05699" w:rsidRDefault="00A05699" w:rsidP="00A0569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oświadczenie</w:t>
      </w:r>
      <w:proofErr w:type="gramEnd"/>
      <w:r w:rsidRPr="00A05699">
        <w:rPr>
          <w:rFonts w:ascii="Times New Roman" w:eastAsia="Times New Roman" w:hAnsi="Times New Roman" w:cs="Times New Roman"/>
          <w:sz w:val="24"/>
          <w:szCs w:val="24"/>
          <w:lang w:eastAsia="pl-PL"/>
        </w:rPr>
        <w:t>, że osoby, które będą uczestniczyć w wykonywaniu zamówienia, posiadają wymagane uprawnienia, jeżeli ustawy nakładają obowiązek posiadania takich uprawnień;</w:t>
      </w:r>
    </w:p>
    <w:p w:rsidR="00A05699" w:rsidRPr="00A05699" w:rsidRDefault="00A05699" w:rsidP="00A05699">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opłaconą</w:t>
      </w:r>
      <w:proofErr w:type="gramEnd"/>
      <w:r w:rsidRPr="00A05699">
        <w:rPr>
          <w:rFonts w:ascii="Times New Roman" w:eastAsia="Times New Roman" w:hAnsi="Times New Roman" w:cs="Times New Roman"/>
          <w:sz w:val="24"/>
          <w:szCs w:val="24"/>
          <w:lang w:eastAsia="pl-PL"/>
        </w:rPr>
        <w:t xml:space="preserve"> polisę, a w przypadku jej braku, inny dokument potwierdzający, że wykonawca jest ubezpieczony od odpowiedzialności cywilnej w zakresie prowadzonej działalności związanej z przedmiotem zamówienia.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 xml:space="preserve">Wykonawca powołujący się przy wykazywaniu spełnienia warunków udziału w postępowaniu, o których mowa w art. 22 ust. 1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4 ustawy, na zasoby innych podmiotów przedkłada następujące dokumenty dotyczące podmiotów, </w:t>
      </w:r>
      <w:proofErr w:type="gramStart"/>
      <w:r w:rsidRPr="00A05699">
        <w:rPr>
          <w:rFonts w:ascii="Times New Roman" w:eastAsia="Times New Roman" w:hAnsi="Times New Roman" w:cs="Times New Roman"/>
          <w:sz w:val="24"/>
          <w:szCs w:val="24"/>
          <w:lang w:eastAsia="pl-PL"/>
        </w:rPr>
        <w:t>zasobami których</w:t>
      </w:r>
      <w:proofErr w:type="gramEnd"/>
      <w:r w:rsidRPr="00A05699">
        <w:rPr>
          <w:rFonts w:ascii="Times New Roman" w:eastAsia="Times New Roman" w:hAnsi="Times New Roman" w:cs="Times New Roman"/>
          <w:sz w:val="24"/>
          <w:szCs w:val="24"/>
          <w:lang w:eastAsia="pl-PL"/>
        </w:rPr>
        <w:t xml:space="preserve"> będzie dysponował wykonawca:</w:t>
      </w:r>
    </w:p>
    <w:p w:rsidR="00A05699" w:rsidRPr="00A05699" w:rsidRDefault="00A05699" w:rsidP="00A0569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opłaconą</w:t>
      </w:r>
      <w:proofErr w:type="gramEnd"/>
      <w:r w:rsidRPr="00A05699">
        <w:rPr>
          <w:rFonts w:ascii="Times New Roman" w:eastAsia="Times New Roman" w:hAnsi="Times New Roman" w:cs="Times New Roman"/>
          <w:sz w:val="24"/>
          <w:szCs w:val="24"/>
          <w:lang w:eastAsia="pl-PL"/>
        </w:rPr>
        <w:t xml:space="preserve"> polisę, a w przypadku jej braku, inny dokument potwierdzający, że inny podmiot jest ubezpieczony od odpowiedzialności cywilnej w zakresie prowadzonej działalności związanej z przedmiotem zamówienia;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05699" w:rsidRPr="00A05699" w:rsidRDefault="00A05699" w:rsidP="00A056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oświadczenie</w:t>
      </w:r>
      <w:proofErr w:type="gramEnd"/>
      <w:r w:rsidRPr="00A05699">
        <w:rPr>
          <w:rFonts w:ascii="Times New Roman" w:eastAsia="Times New Roman" w:hAnsi="Times New Roman" w:cs="Times New Roman"/>
          <w:sz w:val="24"/>
          <w:szCs w:val="24"/>
          <w:lang w:eastAsia="pl-PL"/>
        </w:rPr>
        <w:t xml:space="preserve"> o braku podstaw do wykluczenia;</w:t>
      </w:r>
    </w:p>
    <w:p w:rsidR="00A05699" w:rsidRPr="00A05699" w:rsidRDefault="00A05699" w:rsidP="00A056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aktualny</w:t>
      </w:r>
      <w:proofErr w:type="gramEnd"/>
      <w:r w:rsidRPr="00A05699">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A05699" w:rsidRPr="00A05699" w:rsidRDefault="00A05699" w:rsidP="00A056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aktualne</w:t>
      </w:r>
      <w:proofErr w:type="gramEnd"/>
      <w:r w:rsidRPr="00A05699">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A05699" w:rsidRPr="00A05699" w:rsidRDefault="00A05699" w:rsidP="00A056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aktualne</w:t>
      </w:r>
      <w:proofErr w:type="gramEnd"/>
      <w:r w:rsidRPr="00A05699">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w:t>
      </w:r>
      <w:proofErr w:type="gramStart"/>
      <w:r w:rsidRPr="00A05699">
        <w:rPr>
          <w:rFonts w:ascii="Times New Roman" w:eastAsia="Times New Roman" w:hAnsi="Times New Roman" w:cs="Times New Roman"/>
          <w:sz w:val="24"/>
          <w:szCs w:val="24"/>
          <w:lang w:eastAsia="pl-PL"/>
        </w:rPr>
        <w:t>decyzji</w:t>
      </w:r>
      <w:proofErr w:type="gramEnd"/>
      <w:r w:rsidRPr="00A05699">
        <w:rPr>
          <w:rFonts w:ascii="Times New Roman" w:eastAsia="Times New Roman" w:hAnsi="Times New Roman" w:cs="Times New Roman"/>
          <w:sz w:val="24"/>
          <w:szCs w:val="24"/>
          <w:lang w:eastAsia="pl-PL"/>
        </w:rPr>
        <w:t xml:space="preserve"> właściwego organu - wystawione nie wcześniej niż 3 miesiące przed upływem terminu składania wniosków o dopuszczenie do udziału w postępowaniu o udzielenie zamówienia albo składania ofert;</w:t>
      </w:r>
    </w:p>
    <w:p w:rsidR="00A05699" w:rsidRPr="00A05699" w:rsidRDefault="00A05699" w:rsidP="00A056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aktualną</w:t>
      </w:r>
      <w:proofErr w:type="gramEnd"/>
      <w:r w:rsidRPr="00A05699">
        <w:rPr>
          <w:rFonts w:ascii="Times New Roman" w:eastAsia="Times New Roman" w:hAnsi="Times New Roman" w:cs="Times New Roman"/>
          <w:sz w:val="24"/>
          <w:szCs w:val="24"/>
          <w:lang w:eastAsia="pl-PL"/>
        </w:rPr>
        <w:t xml:space="preserve"> informację z Krajowego Rejestru Karnego w zakresie określonym w art. 24 ust. 1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4-8 ustawy, wystawioną nie wcześniej niż 6 miesięcy przed upływem </w:t>
      </w:r>
      <w:r w:rsidRPr="00A05699">
        <w:rPr>
          <w:rFonts w:ascii="Times New Roman" w:eastAsia="Times New Roman" w:hAnsi="Times New Roman" w:cs="Times New Roman"/>
          <w:sz w:val="24"/>
          <w:szCs w:val="24"/>
          <w:lang w:eastAsia="pl-PL"/>
        </w:rPr>
        <w:lastRenderedPageBreak/>
        <w:t>terminu składania wniosków o dopuszczenie do udziału w postępowaniu o udzielenie zamówienia albo składania ofert;</w:t>
      </w:r>
    </w:p>
    <w:p w:rsidR="00A05699" w:rsidRPr="00A05699" w:rsidRDefault="00A05699" w:rsidP="00A056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aktualną</w:t>
      </w:r>
      <w:proofErr w:type="gramEnd"/>
      <w:r w:rsidRPr="00A05699">
        <w:rPr>
          <w:rFonts w:ascii="Times New Roman" w:eastAsia="Times New Roman" w:hAnsi="Times New Roman" w:cs="Times New Roman"/>
          <w:sz w:val="24"/>
          <w:szCs w:val="24"/>
          <w:lang w:eastAsia="pl-PL"/>
        </w:rPr>
        <w:t xml:space="preserve"> informację z Krajowego Rejestru Karnego w zakresie określonym w art. 24 ust. 1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9 ustawy, wystawioną nie wcześniej niż 6 miesięcy przed upływem terminu składania wniosków o dopuszczenie do udziału w postępowaniu o udzielenie zamówienia albo składania ofert;</w:t>
      </w:r>
    </w:p>
    <w:p w:rsidR="00A05699" w:rsidRPr="00A05699" w:rsidRDefault="00A05699" w:rsidP="00A05699">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wykonawca</w:t>
      </w:r>
      <w:proofErr w:type="gramEnd"/>
      <w:r w:rsidRPr="00A05699">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III.4.2.</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III.4.3) Dokumenty podmiotów zagranicznych</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 xml:space="preserve">III.4.3.1) </w:t>
      </w:r>
      <w:proofErr w:type="gramStart"/>
      <w:r w:rsidRPr="00A05699">
        <w:rPr>
          <w:rFonts w:ascii="Times New Roman" w:eastAsia="Times New Roman" w:hAnsi="Times New Roman" w:cs="Times New Roman"/>
          <w:sz w:val="24"/>
          <w:szCs w:val="24"/>
          <w:lang w:eastAsia="pl-PL"/>
        </w:rPr>
        <w:t>dokument</w:t>
      </w:r>
      <w:proofErr w:type="gramEnd"/>
      <w:r w:rsidRPr="00A05699">
        <w:rPr>
          <w:rFonts w:ascii="Times New Roman" w:eastAsia="Times New Roman" w:hAnsi="Times New Roman" w:cs="Times New Roman"/>
          <w:sz w:val="24"/>
          <w:szCs w:val="24"/>
          <w:lang w:eastAsia="pl-PL"/>
        </w:rPr>
        <w:t xml:space="preserve"> wystawiony w kraju, w którym ma siedzibę lub miejsce zamieszkania potwierdzający, że:</w:t>
      </w:r>
    </w:p>
    <w:p w:rsidR="00A05699" w:rsidRPr="00A05699" w:rsidRDefault="00A05699" w:rsidP="00A05699">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nie</w:t>
      </w:r>
      <w:proofErr w:type="gramEnd"/>
      <w:r w:rsidRPr="00A05699">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A05699" w:rsidRPr="00A05699" w:rsidRDefault="00A05699" w:rsidP="00A05699">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A05699">
        <w:rPr>
          <w:rFonts w:ascii="Times New Roman" w:eastAsia="Times New Roman" w:hAnsi="Times New Roman" w:cs="Times New Roman"/>
          <w:sz w:val="24"/>
          <w:szCs w:val="24"/>
          <w:lang w:eastAsia="pl-PL"/>
        </w:rPr>
        <w:t>albo że</w:t>
      </w:r>
      <w:proofErr w:type="gramEnd"/>
      <w:r w:rsidRPr="00A05699">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A05699" w:rsidRPr="00A05699" w:rsidRDefault="00A05699" w:rsidP="00A05699">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nie</w:t>
      </w:r>
      <w:proofErr w:type="gramEnd"/>
      <w:r w:rsidRPr="00A05699">
        <w:rPr>
          <w:rFonts w:ascii="Times New Roman" w:eastAsia="Times New Roman" w:hAnsi="Times New Roman" w:cs="Times New Roman"/>
          <w:sz w:val="24"/>
          <w:szCs w:val="24"/>
          <w:lang w:eastAsia="pl-PL"/>
        </w:rPr>
        <w:t xml:space="preserve"> orzeczono wobec niego zakazu ubiegania się o zamówienie - wystawiony nie wcześniej niż 6 miesięcy przed upływem terminu składania wniosków o dopuszczenie do udziału w postępowaniu o udzielenie zamówienia albo składania ofert;</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III.4.3.2)</w:t>
      </w:r>
    </w:p>
    <w:p w:rsidR="00A05699" w:rsidRPr="00A05699" w:rsidRDefault="00A05699" w:rsidP="00A05699">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zaświadczenie</w:t>
      </w:r>
      <w:proofErr w:type="gramEnd"/>
      <w:r w:rsidRPr="00A05699">
        <w:rPr>
          <w:rFonts w:ascii="Times New Roman" w:eastAsia="Times New Roman" w:hAnsi="Times New Roman" w:cs="Times New Roman"/>
          <w:sz w:val="24"/>
          <w:szCs w:val="24"/>
          <w:lang w:eastAsia="pl-PL"/>
        </w:rPr>
        <w:t xml:space="preserve"> właściwego organu sądowego lub administracyjnego miejsca zamieszkania albo zamieszkania osoby, której dokumenty dotyczą, w zakresie określonym w art. 24 ust. 1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A05699" w:rsidRPr="00A05699" w:rsidRDefault="00A05699" w:rsidP="00A05699">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t>zaświadczenie</w:t>
      </w:r>
      <w:proofErr w:type="gramEnd"/>
      <w:r w:rsidRPr="00A05699">
        <w:rPr>
          <w:rFonts w:ascii="Times New Roman" w:eastAsia="Times New Roman" w:hAnsi="Times New Roman" w:cs="Times New Roman"/>
          <w:sz w:val="24"/>
          <w:szCs w:val="24"/>
          <w:lang w:eastAsia="pl-PL"/>
        </w:rPr>
        <w:t xml:space="preserve"> właściwego organu sądowego lub administracyjnego miejsca zamieszkania albo zamieszkania osoby, której dokumenty dotyczą, w zakresie określonym w art. 24 ust. 1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10 -11 ustawy - wystawione nie wcześniej niż 6 miesięcy przed upływem terminu składania wniosków o dopuszczenie do udziału w postępowaniu o udzielenie zamówienia albo składania ofert.</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III.4.4) Dokumenty dotyczące przynależności do tej samej grupy kapitałowej</w:t>
      </w:r>
    </w:p>
    <w:p w:rsidR="00A05699" w:rsidRPr="00A05699" w:rsidRDefault="00A05699" w:rsidP="00A05699">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proofErr w:type="gramStart"/>
      <w:r w:rsidRPr="00A05699">
        <w:rPr>
          <w:rFonts w:ascii="Times New Roman" w:eastAsia="Times New Roman" w:hAnsi="Times New Roman" w:cs="Times New Roman"/>
          <w:sz w:val="24"/>
          <w:szCs w:val="24"/>
          <w:lang w:eastAsia="pl-PL"/>
        </w:rPr>
        <w:lastRenderedPageBreak/>
        <w:t>lista</w:t>
      </w:r>
      <w:proofErr w:type="gramEnd"/>
      <w:r w:rsidRPr="00A05699">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III.6) INNE DOKUMENTY</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 xml:space="preserve">Inne dokumenty niewymienione w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III.4) </w:t>
      </w:r>
      <w:proofErr w:type="gramStart"/>
      <w:r w:rsidRPr="00A05699">
        <w:rPr>
          <w:rFonts w:ascii="Times New Roman" w:eastAsia="Times New Roman" w:hAnsi="Times New Roman" w:cs="Times New Roman"/>
          <w:sz w:val="24"/>
          <w:szCs w:val="24"/>
          <w:lang w:eastAsia="pl-PL"/>
        </w:rPr>
        <w:t>albo</w:t>
      </w:r>
      <w:proofErr w:type="gramEnd"/>
      <w:r w:rsidRPr="00A05699">
        <w:rPr>
          <w:rFonts w:ascii="Times New Roman" w:eastAsia="Times New Roman" w:hAnsi="Times New Roman" w:cs="Times New Roman"/>
          <w:sz w:val="24"/>
          <w:szCs w:val="24"/>
          <w:lang w:eastAsia="pl-PL"/>
        </w:rPr>
        <w:t xml:space="preserve"> w </w:t>
      </w:r>
      <w:proofErr w:type="spellStart"/>
      <w:r w:rsidRPr="00A05699">
        <w:rPr>
          <w:rFonts w:ascii="Times New Roman" w:eastAsia="Times New Roman" w:hAnsi="Times New Roman" w:cs="Times New Roman"/>
          <w:sz w:val="24"/>
          <w:szCs w:val="24"/>
          <w:lang w:eastAsia="pl-PL"/>
        </w:rPr>
        <w:t>pkt</w:t>
      </w:r>
      <w:proofErr w:type="spellEnd"/>
      <w:r w:rsidRPr="00A05699">
        <w:rPr>
          <w:rFonts w:ascii="Times New Roman" w:eastAsia="Times New Roman" w:hAnsi="Times New Roman" w:cs="Times New Roman"/>
          <w:sz w:val="24"/>
          <w:szCs w:val="24"/>
          <w:lang w:eastAsia="pl-PL"/>
        </w:rPr>
        <w:t xml:space="preserve"> III.5)</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 xml:space="preserve">1) Wypełniony i podpisany formularz oferty - Załącznik Nr 1 do SIWZ 2) Upoważnienie do podpisania oferty - Załącznik Nr 4 do SIWZ. 3) Część </w:t>
      </w:r>
      <w:proofErr w:type="gramStart"/>
      <w:r w:rsidRPr="00A05699">
        <w:rPr>
          <w:rFonts w:ascii="Times New Roman" w:eastAsia="Times New Roman" w:hAnsi="Times New Roman" w:cs="Times New Roman"/>
          <w:sz w:val="24"/>
          <w:szCs w:val="24"/>
          <w:lang w:eastAsia="pl-PL"/>
        </w:rPr>
        <w:t>zamówienia jaką</w:t>
      </w:r>
      <w:proofErr w:type="gramEnd"/>
      <w:r w:rsidRPr="00A05699">
        <w:rPr>
          <w:rFonts w:ascii="Times New Roman" w:eastAsia="Times New Roman" w:hAnsi="Times New Roman" w:cs="Times New Roman"/>
          <w:sz w:val="24"/>
          <w:szCs w:val="24"/>
          <w:lang w:eastAsia="pl-PL"/>
        </w:rPr>
        <w:t xml:space="preserve"> Wykonawca zamierza powierzyć podwykonawcom - Załącznik Nr 8 do SIWZ. 4) Parafowany przez Wykonawcę wzór Umowy stanowiącej Załącznik Nr 12 do SIWZ 5) Kosztorys ofertowy (oryginał, podpisany przez Wykonawcę). 6) Dokument potwierdzającego zabezpieczenie oferty akceptowalną formą wadium.</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sz w:val="24"/>
          <w:szCs w:val="24"/>
          <w:lang w:eastAsia="pl-PL"/>
        </w:rPr>
        <w:t>SEKCJA IV: PROCEDURA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IV.1) TRYB UDZIELENIA ZAMÓWIENIA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IV.1.1) Tryb udzielenia zamówienia:</w:t>
      </w:r>
      <w:r w:rsidRPr="00A05699">
        <w:rPr>
          <w:rFonts w:ascii="Times New Roman" w:eastAsia="Times New Roman" w:hAnsi="Times New Roman" w:cs="Times New Roman"/>
          <w:sz w:val="24"/>
          <w:szCs w:val="24"/>
          <w:lang w:eastAsia="pl-PL"/>
        </w:rPr>
        <w:t xml:space="preserve"> przetarg nieograniczony.</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IV.2) KRYTERIA OCENY OFERT</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 xml:space="preserve">IV.2.1) Kryteria oceny ofert: </w:t>
      </w:r>
      <w:r w:rsidRPr="00A05699">
        <w:rPr>
          <w:rFonts w:ascii="Times New Roman" w:eastAsia="Times New Roman" w:hAnsi="Times New Roman" w:cs="Times New Roman"/>
          <w:sz w:val="24"/>
          <w:szCs w:val="24"/>
          <w:lang w:eastAsia="pl-PL"/>
        </w:rPr>
        <w:t>najniższa cena.</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IV.4) INFORMACJE ADMINISTRACYJNE</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IV.4.1)</w:t>
      </w:r>
      <w:r w:rsidRPr="00A05699">
        <w:rPr>
          <w:rFonts w:ascii="Times New Roman" w:eastAsia="Times New Roman" w:hAnsi="Times New Roman" w:cs="Times New Roman"/>
          <w:sz w:val="24"/>
          <w:szCs w:val="24"/>
          <w:lang w:eastAsia="pl-PL"/>
        </w:rPr>
        <w:t> </w:t>
      </w:r>
      <w:r w:rsidRPr="00A05699">
        <w:rPr>
          <w:rFonts w:ascii="Times New Roman" w:eastAsia="Times New Roman" w:hAnsi="Times New Roman" w:cs="Times New Roman"/>
          <w:b/>
          <w:bCs/>
          <w:sz w:val="24"/>
          <w:szCs w:val="24"/>
          <w:lang w:eastAsia="pl-PL"/>
        </w:rPr>
        <w:t>Adres strony internetowej, na której jest dostępna specyfikacja istotnych warunków zamówienia:</w:t>
      </w:r>
      <w:r w:rsidRPr="00A05699">
        <w:rPr>
          <w:rFonts w:ascii="Times New Roman" w:eastAsia="Times New Roman" w:hAnsi="Times New Roman" w:cs="Times New Roman"/>
          <w:sz w:val="24"/>
          <w:szCs w:val="24"/>
          <w:lang w:eastAsia="pl-PL"/>
        </w:rPr>
        <w:t xml:space="preserve"> www.</w:t>
      </w:r>
      <w:proofErr w:type="gramStart"/>
      <w:r w:rsidRPr="00A05699">
        <w:rPr>
          <w:rFonts w:ascii="Times New Roman" w:eastAsia="Times New Roman" w:hAnsi="Times New Roman" w:cs="Times New Roman"/>
          <w:sz w:val="24"/>
          <w:szCs w:val="24"/>
          <w:lang w:eastAsia="pl-PL"/>
        </w:rPr>
        <w:t>bip</w:t>
      </w:r>
      <w:proofErr w:type="gramEnd"/>
      <w:r w:rsidRPr="00A05699">
        <w:rPr>
          <w:rFonts w:ascii="Times New Roman" w:eastAsia="Times New Roman" w:hAnsi="Times New Roman" w:cs="Times New Roman"/>
          <w:sz w:val="24"/>
          <w:szCs w:val="24"/>
          <w:lang w:eastAsia="pl-PL"/>
        </w:rPr>
        <w:t>.</w:t>
      </w:r>
      <w:proofErr w:type="gramStart"/>
      <w:r w:rsidRPr="00A05699">
        <w:rPr>
          <w:rFonts w:ascii="Times New Roman" w:eastAsia="Times New Roman" w:hAnsi="Times New Roman" w:cs="Times New Roman"/>
          <w:sz w:val="24"/>
          <w:szCs w:val="24"/>
          <w:lang w:eastAsia="pl-PL"/>
        </w:rPr>
        <w:t>kamzab</w:t>
      </w:r>
      <w:proofErr w:type="gramEnd"/>
      <w:r w:rsidRPr="00A05699">
        <w:rPr>
          <w:rFonts w:ascii="Times New Roman" w:eastAsia="Times New Roman" w:hAnsi="Times New Roman" w:cs="Times New Roman"/>
          <w:sz w:val="24"/>
          <w:szCs w:val="24"/>
          <w:lang w:eastAsia="pl-PL"/>
        </w:rPr>
        <w:t>.</w:t>
      </w:r>
      <w:proofErr w:type="gramStart"/>
      <w:r w:rsidRPr="00A05699">
        <w:rPr>
          <w:rFonts w:ascii="Times New Roman" w:eastAsia="Times New Roman" w:hAnsi="Times New Roman" w:cs="Times New Roman"/>
          <w:sz w:val="24"/>
          <w:szCs w:val="24"/>
          <w:lang w:eastAsia="pl-PL"/>
        </w:rPr>
        <w:t>pl</w:t>
      </w:r>
      <w:proofErr w:type="gramEnd"/>
      <w:r w:rsidRPr="00A05699">
        <w:rPr>
          <w:rFonts w:ascii="Times New Roman" w:eastAsia="Times New Roman" w:hAnsi="Times New Roman" w:cs="Times New Roman"/>
          <w:sz w:val="24"/>
          <w:szCs w:val="24"/>
          <w:lang w:eastAsia="pl-PL"/>
        </w:rPr>
        <w:t>/URZĄD/Przetargi/ogłoszenia oraz wyniki przetargów</w:t>
      </w:r>
      <w:r w:rsidRPr="00A05699">
        <w:rPr>
          <w:rFonts w:ascii="Times New Roman" w:eastAsia="Times New Roman" w:hAnsi="Times New Roman" w:cs="Times New Roman"/>
          <w:sz w:val="24"/>
          <w:szCs w:val="24"/>
          <w:lang w:eastAsia="pl-PL"/>
        </w:rPr>
        <w:br/>
      </w:r>
      <w:r w:rsidRPr="00A05699">
        <w:rPr>
          <w:rFonts w:ascii="Times New Roman" w:eastAsia="Times New Roman" w:hAnsi="Times New Roman" w:cs="Times New Roman"/>
          <w:b/>
          <w:bCs/>
          <w:sz w:val="24"/>
          <w:szCs w:val="24"/>
          <w:lang w:eastAsia="pl-PL"/>
        </w:rPr>
        <w:t>Specyfikację istotnych warunków zamówienia można uzyskać pod adresem:</w:t>
      </w:r>
      <w:r w:rsidRPr="00A05699">
        <w:rPr>
          <w:rFonts w:ascii="Times New Roman" w:eastAsia="Times New Roman" w:hAnsi="Times New Roman" w:cs="Times New Roman"/>
          <w:sz w:val="24"/>
          <w:szCs w:val="24"/>
          <w:lang w:eastAsia="pl-PL"/>
        </w:rPr>
        <w:t xml:space="preserve"> Urząd Gminy w Kamieńcu Ząbkowickim, ul. Ząbkowicka 26, 57 - 230 Kamieniec Ząbkowicki.</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IV.4.4) Termin składania wniosków o dopuszczenie do udziału w postępowaniu lub ofert:</w:t>
      </w:r>
      <w:r w:rsidRPr="00A05699">
        <w:rPr>
          <w:rFonts w:ascii="Times New Roman" w:eastAsia="Times New Roman" w:hAnsi="Times New Roman" w:cs="Times New Roman"/>
          <w:sz w:val="24"/>
          <w:szCs w:val="24"/>
          <w:lang w:eastAsia="pl-PL"/>
        </w:rPr>
        <w:t xml:space="preserve"> 11.06.2014 godzina</w:t>
      </w:r>
      <w:proofErr w:type="gramStart"/>
      <w:r w:rsidRPr="00A05699">
        <w:rPr>
          <w:rFonts w:ascii="Times New Roman" w:eastAsia="Times New Roman" w:hAnsi="Times New Roman" w:cs="Times New Roman"/>
          <w:sz w:val="24"/>
          <w:szCs w:val="24"/>
          <w:lang w:eastAsia="pl-PL"/>
        </w:rPr>
        <w:t xml:space="preserve"> 12:00, miejsce</w:t>
      </w:r>
      <w:proofErr w:type="gramEnd"/>
      <w:r w:rsidRPr="00A05699">
        <w:rPr>
          <w:rFonts w:ascii="Times New Roman" w:eastAsia="Times New Roman" w:hAnsi="Times New Roman" w:cs="Times New Roman"/>
          <w:sz w:val="24"/>
          <w:szCs w:val="24"/>
          <w:lang w:eastAsia="pl-PL"/>
        </w:rPr>
        <w:t>: Urząd Gminy, w Kamieńcu Ząbkowickim, ul. Ząbkowicka 26, 57 - 230 Kamieniec Ząbkowicki, I piętro pokój Nr 10 (Sekretariat)..</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IV.4.5) Termin związania ofertą:</w:t>
      </w:r>
      <w:r w:rsidRPr="00A05699">
        <w:rPr>
          <w:rFonts w:ascii="Times New Roman" w:eastAsia="Times New Roman" w:hAnsi="Times New Roman" w:cs="Times New Roman"/>
          <w:sz w:val="24"/>
          <w:szCs w:val="24"/>
          <w:lang w:eastAsia="pl-PL"/>
        </w:rPr>
        <w:t xml:space="preserve"> okres w dniach: 30 (od ostatecznego terminu składania ofert).</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A05699">
        <w:rPr>
          <w:rFonts w:ascii="Times New Roman" w:eastAsia="Times New Roman" w:hAnsi="Times New Roman" w:cs="Times New Roman"/>
          <w:sz w:val="24"/>
          <w:szCs w:val="24"/>
          <w:lang w:eastAsia="pl-PL"/>
        </w:rPr>
        <w:t xml:space="preserve"> Zadanie finansowane jest ze środków budżetu Gminy Kamieniec Ząbkowicki i dofinansowane w ramach działania 413 Wdrażanie Lokalnych Strategii Rozwoju w zakresie operacji odpowiadającym warunkom przyznania pomocy w </w:t>
      </w:r>
      <w:proofErr w:type="gramStart"/>
      <w:r w:rsidRPr="00A05699">
        <w:rPr>
          <w:rFonts w:ascii="Times New Roman" w:eastAsia="Times New Roman" w:hAnsi="Times New Roman" w:cs="Times New Roman"/>
          <w:sz w:val="24"/>
          <w:szCs w:val="24"/>
          <w:lang w:eastAsia="pl-PL"/>
        </w:rPr>
        <w:t>ramach</w:t>
      </w:r>
      <w:proofErr w:type="gramEnd"/>
      <w:r w:rsidRPr="00A05699">
        <w:rPr>
          <w:rFonts w:ascii="Times New Roman" w:eastAsia="Times New Roman" w:hAnsi="Times New Roman" w:cs="Times New Roman"/>
          <w:sz w:val="24"/>
          <w:szCs w:val="24"/>
          <w:lang w:eastAsia="pl-PL"/>
        </w:rPr>
        <w:t xml:space="preserve"> działania Odnowa i Rozwój Wsi objętego Programem Rozwoju Obszarów Wiejskich na lata 2007-2013..</w:t>
      </w:r>
    </w:p>
    <w:p w:rsidR="00A05699" w:rsidRPr="00A05699" w:rsidRDefault="00A05699" w:rsidP="00A05699">
      <w:pPr>
        <w:spacing w:before="100" w:beforeAutospacing="1" w:after="100" w:afterAutospacing="1" w:line="240" w:lineRule="auto"/>
        <w:rPr>
          <w:rFonts w:ascii="Times New Roman" w:eastAsia="Times New Roman" w:hAnsi="Times New Roman" w:cs="Times New Roman"/>
          <w:sz w:val="24"/>
          <w:szCs w:val="24"/>
          <w:lang w:eastAsia="pl-PL"/>
        </w:rPr>
      </w:pPr>
      <w:r w:rsidRPr="00A0569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w:t>
      </w:r>
      <w:r w:rsidRPr="00A05699">
        <w:rPr>
          <w:rFonts w:ascii="Times New Roman" w:eastAsia="Times New Roman" w:hAnsi="Times New Roman" w:cs="Times New Roman"/>
          <w:b/>
          <w:bCs/>
          <w:sz w:val="24"/>
          <w:szCs w:val="24"/>
          <w:lang w:eastAsia="pl-PL"/>
        </w:rPr>
        <w:lastRenderedPageBreak/>
        <w:t xml:space="preserve">Europejskiego Porozumienia o Wolnym Handlu (EFTA), które miały być przeznaczone na sfinansowanie całości lub części zamówienia: </w:t>
      </w:r>
      <w:proofErr w:type="gramStart"/>
      <w:r w:rsidRPr="00A05699">
        <w:rPr>
          <w:rFonts w:ascii="Times New Roman" w:eastAsia="Times New Roman" w:hAnsi="Times New Roman" w:cs="Times New Roman"/>
          <w:sz w:val="24"/>
          <w:szCs w:val="24"/>
          <w:lang w:eastAsia="pl-PL"/>
        </w:rPr>
        <w:t>nie</w:t>
      </w:r>
    </w:p>
    <w:p w:rsidR="00A05699" w:rsidRPr="00A05699" w:rsidRDefault="00A05699" w:rsidP="00A05699">
      <w:pPr>
        <w:spacing w:after="0" w:line="240" w:lineRule="auto"/>
        <w:rPr>
          <w:rFonts w:ascii="Times New Roman" w:eastAsia="Times New Roman" w:hAnsi="Times New Roman" w:cs="Times New Roman"/>
          <w:sz w:val="24"/>
          <w:szCs w:val="24"/>
          <w:lang w:eastAsia="pl-PL"/>
        </w:rPr>
      </w:pPr>
      <w:proofErr w:type="gramEnd"/>
    </w:p>
    <w:p w:rsidR="00F65B69" w:rsidRDefault="00F65B69"/>
    <w:sectPr w:rsidR="00F65B69" w:rsidSect="00F65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68B"/>
    <w:multiLevelType w:val="multilevel"/>
    <w:tmpl w:val="529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A0549"/>
    <w:multiLevelType w:val="multilevel"/>
    <w:tmpl w:val="CAE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226B4D"/>
    <w:multiLevelType w:val="multilevel"/>
    <w:tmpl w:val="65FC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145C9E"/>
    <w:multiLevelType w:val="multilevel"/>
    <w:tmpl w:val="DF90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425FB2"/>
    <w:multiLevelType w:val="multilevel"/>
    <w:tmpl w:val="F536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AB4F6B"/>
    <w:multiLevelType w:val="multilevel"/>
    <w:tmpl w:val="FB743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7086D"/>
    <w:multiLevelType w:val="multilevel"/>
    <w:tmpl w:val="E51E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A0733C"/>
    <w:multiLevelType w:val="multilevel"/>
    <w:tmpl w:val="285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5699"/>
    <w:rsid w:val="00A05699"/>
    <w:rsid w:val="00F65B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B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A056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056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A056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A0569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321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3256</Words>
  <Characters>19539</Characters>
  <Application>Microsoft Office Word</Application>
  <DocSecurity>0</DocSecurity>
  <Lines>162</Lines>
  <Paragraphs>45</Paragraphs>
  <ScaleCrop>false</ScaleCrop>
  <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Benedykt Wołoszczuk</dc:creator>
  <cp:lastModifiedBy>Benedykt Wołoszczuk</cp:lastModifiedBy>
  <cp:revision>1</cp:revision>
  <dcterms:created xsi:type="dcterms:W3CDTF">2014-05-27T10:02:00Z</dcterms:created>
  <dcterms:modified xsi:type="dcterms:W3CDTF">2014-05-27T10:03:00Z</dcterms:modified>
</cp:coreProperties>
</file>